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ANEXO II</w:t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Formulário</w:t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tbl>
      <w:tblPr>
        <w:tblW w:w="8984" w:type="dxa"/>
        <w:jc w:val="center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firstRow="1" w:noVBand="0" w:lastRow="1" w:firstColumn="1" w:lastColumn="1" w:noHBand="0" w:val="01e0"/>
      </w:tblPr>
      <w:tblGrid>
        <w:gridCol w:w="2509"/>
        <w:gridCol w:w="6474"/>
      </w:tblGrid>
      <w:tr>
        <w:trPr>
          <w:trHeight w:val="284" w:hRule="atLeast"/>
        </w:trPr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  <w:b/>
              </w:rPr>
            </w:pPr>
            <w:r>
              <w:rPr>
                <w:rFonts w:cs="Calibri" w:cstheme="minorHAnsi"/>
                <w:b/>
                <w:bCs/>
              </w:rPr>
              <w:t>DADOS DO PESQUISADOR</w:t>
            </w:r>
          </w:p>
        </w:tc>
      </w:tr>
      <w:tr>
        <w:trPr>
          <w:trHeight w:val="28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Nome: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284" w:hRule="atLeast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Matrícula SIAPE:</w:t>
            </w:r>
          </w:p>
        </w:tc>
        <w:tc>
          <w:tcPr>
            <w:tcW w:w="6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284" w:hRule="atLeast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Categoria:</w:t>
            </w:r>
          </w:p>
        </w:tc>
        <w:tc>
          <w:tcPr>
            <w:tcW w:w="6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Recém-doutor (   )       Recém-empossado (    )</w:t>
            </w:r>
          </w:p>
        </w:tc>
      </w:tr>
      <w:tr>
        <w:trPr>
          <w:trHeight w:val="28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Departamento/Centro: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28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Credenciado a Programa de Pós-Graduação?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(   ) SIM    (   ) NÃO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Nome do PPG:</w:t>
            </w:r>
          </w:p>
        </w:tc>
      </w:tr>
      <w:tr>
        <w:trPr>
          <w:trHeight w:val="28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Líder de Grupo de Pesquisa certificado no Diretório do CNPQ?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(   ) SIM(   ) NÃO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  <w:b/>
                <w:sz w:val="20"/>
              </w:rPr>
            </w:pPr>
            <w:r>
              <w:rPr>
                <w:rFonts w:cs="Calibri"/>
                <w:bCs/>
                <w:szCs w:val="24"/>
              </w:rPr>
              <w:t>Link do grupo de pesquisa:</w:t>
            </w:r>
          </w:p>
        </w:tc>
      </w:tr>
      <w:tr>
        <w:trPr>
          <w:trHeight w:val="28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  <w:color w:val="000000"/>
                <w:szCs w:val="24"/>
              </w:rPr>
            </w:pPr>
            <w:r>
              <w:rPr>
                <w:rFonts w:cs="Calibri"/>
                <w:b/>
                <w:color w:val="000000"/>
                <w:szCs w:val="24"/>
              </w:rPr>
              <w:t>Pontuação total: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 w:val="18"/>
                <w:szCs w:val="20"/>
              </w:rPr>
              <w:t>Somar pontuação da produção intelectual e de participação em PPG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DADOS PARA TRANSFERÊNCIA PATRIMONIAL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  <w:b/>
                <w:szCs w:val="24"/>
              </w:rPr>
            </w:pPr>
            <w:r>
              <w:rPr>
                <w:rFonts w:cs="Calibri"/>
                <w:bCs/>
                <w:sz w:val="18"/>
                <w:szCs w:val="20"/>
              </w:rPr>
              <w:t>(Observar item 3.2 da Chamada Interna)</w:t>
            </w:r>
          </w:p>
        </w:tc>
      </w:tr>
      <w:tr>
        <w:trPr>
          <w:trHeight w:val="284" w:hRule="atLeast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Unidade Patrimonial: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Informar nome e código SIPAC da unidade patrimonial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DECLARAÇÃO DE CIÊNCIA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  <w:szCs w:val="24"/>
              </w:rPr>
            </w:pPr>
            <w:r>
              <w:rPr>
                <w:rFonts w:cs="Calibri"/>
                <w:bCs/>
                <w:sz w:val="18"/>
                <w:szCs w:val="20"/>
              </w:rPr>
              <w:t>(Observar o item 3.2. da Chamada Interna)</w:t>
            </w:r>
          </w:p>
        </w:tc>
      </w:tr>
      <w:tr>
        <w:trPr>
          <w:trHeight w:val="284" w:hRule="atLeast"/>
        </w:trPr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/>
                <w:b/>
                <w:b/>
                <w:szCs w:val="24"/>
              </w:rPr>
            </w:pPr>
            <w:r>
              <w:rPr/>
              <w:t>Declaro estar ciente do item 3.2. da Chamada Interna nº 02/2024 – PROPESQ/UFPB e, caso seja contemplado, comprometo-me a assinar o termo de acautelamento e assumir a responsabilidade de guarda e cautela do bem transferido.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before="0" w:after="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before="0" w:after="0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Observação: Copiar e colar o conteúdo deste formulário no SIPAC, conforme indicado no item 7.2. da Chamada Interna.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9" w:top="2268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4986020</wp:posOffset>
          </wp:positionH>
          <wp:positionV relativeFrom="page">
            <wp:posOffset>456565</wp:posOffset>
          </wp:positionV>
          <wp:extent cx="788035" cy="526415"/>
          <wp:effectExtent l="0" t="0" r="0" b="0"/>
          <wp:wrapNone/>
          <wp:docPr id="1" name="image3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-1270</wp:posOffset>
          </wp:positionH>
          <wp:positionV relativeFrom="paragraph">
            <wp:posOffset>-139065</wp:posOffset>
          </wp:positionV>
          <wp:extent cx="546100" cy="778510"/>
          <wp:effectExtent l="0" t="0" r="0" b="0"/>
          <wp:wrapNone/>
          <wp:docPr id="2" name="Imagem 13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3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78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752475</wp:posOffset>
              </wp:positionV>
              <wp:extent cx="6063615" cy="1270"/>
              <wp:effectExtent l="0" t="0" r="0" b="0"/>
              <wp:wrapNone/>
              <wp:docPr id="3" name="Conector ret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31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1.95pt,59.25pt" to="465.4pt,59.25pt" ID="Conector reto 6" stroked="t" o:allowincell="f" style="position:absolute;mso-position-horizontal:center;mso-position-horizontal-relative:margin">
              <v:stroke color="black" joinstyle="round" endcap="flat"/>
              <v:fill o:detectmouseclick="t" on="false"/>
              <w10:wrap type="none"/>
            </v:line>
          </w:pict>
        </mc:Fallback>
      </mc:AlternateContent>
    </w:r>
    <w:r>
      <mc:AlternateContent>
        <mc:Choice Requires="wps">
          <w:drawing>
            <wp:anchor behindDoc="0" distT="45720" distB="45720" distL="114300" distR="11430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-255905</wp:posOffset>
              </wp:positionV>
              <wp:extent cx="3829685" cy="992505"/>
              <wp:effectExtent l="0" t="0" r="0" b="0"/>
              <wp:wrapSquare wrapText="bothSides"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685" cy="9925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b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b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b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PRÓ-REITORIA DE PESQUISA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b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COORDENAÇÃO GERAL DE PESQUISA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1.55pt;height:78.15pt;mso-wrap-distance-left:9pt;mso-wrap-distance-right:9pt;mso-wrap-distance-top:3.6pt;mso-wrap-distance-bottom:3.6pt;margin-top:-20.15pt;mso-position-vertical-relative:text;margin-left:76pt;mso-position-horizontal:center;mso-position-horizontal-relative:margin">
              <v:textbox>
                <w:txbxContent>
                  <w:p>
                    <w:pPr>
                      <w:pStyle w:val="Contedodoquadro"/>
                      <w:spacing w:before="0" w:after="0"/>
                      <w:jc w:val="center"/>
                      <w:rPr>
                        <w:b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b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UNIVERSIDADE FEDERAL DA PARAÍBA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b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PRÓ-REITORIA DE PESQUISA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b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COORDENAÇÃO GERAL DE PESQUISA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4986020</wp:posOffset>
          </wp:positionH>
          <wp:positionV relativeFrom="page">
            <wp:posOffset>456565</wp:posOffset>
          </wp:positionV>
          <wp:extent cx="788035" cy="526415"/>
          <wp:effectExtent l="0" t="0" r="0" b="0"/>
          <wp:wrapNone/>
          <wp:docPr id="5" name="image3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-1270</wp:posOffset>
          </wp:positionH>
          <wp:positionV relativeFrom="paragraph">
            <wp:posOffset>-139065</wp:posOffset>
          </wp:positionV>
          <wp:extent cx="546100" cy="778510"/>
          <wp:effectExtent l="0" t="0" r="0" b="0"/>
          <wp:wrapNone/>
          <wp:docPr id="6" name="Imagem 13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3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78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752475</wp:posOffset>
              </wp:positionV>
              <wp:extent cx="6063615" cy="1270"/>
              <wp:effectExtent l="0" t="0" r="0" b="0"/>
              <wp:wrapNone/>
              <wp:docPr id="7" name="Conector ret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3120" cy="720"/>
                      </a:xfrm>
                      <a:prstGeom prst="line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1.95pt,59.25pt" to="465.4pt,59.25pt" ID="Conector reto 6" stroked="t" o:allowincell="f" style="position:absolute;mso-position-horizontal:center;mso-position-horizontal-relative:margin">
              <v:stroke color="black" joinstyle="round" endcap="flat"/>
              <v:fill o:detectmouseclick="t" on="false"/>
              <w10:wrap type="none"/>
            </v:line>
          </w:pict>
        </mc:Fallback>
      </mc:AlternateContent>
    </w:r>
    <w:r>
      <mc:AlternateContent>
        <mc:Choice Requires="wps">
          <w:drawing>
            <wp:anchor behindDoc="0" distT="45720" distB="45720" distL="114300" distR="11430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-255905</wp:posOffset>
              </wp:positionV>
              <wp:extent cx="3829685" cy="992505"/>
              <wp:effectExtent l="0" t="0" r="0" b="0"/>
              <wp:wrapSquare wrapText="bothSides"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685" cy="9925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b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b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b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PRÓ-REITORIA DE PESQUISA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b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szCs w:val="26"/>
                            </w:rPr>
                            <w:t>COORDENAÇÃO GERAL DE PESQUISA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1.55pt;height:78.15pt;mso-wrap-distance-left:9pt;mso-wrap-distance-right:9pt;mso-wrap-distance-top:3.6pt;mso-wrap-distance-bottom:3.6pt;margin-top:-20.15pt;mso-position-vertical-relative:text;margin-left:76pt;mso-position-horizontal:center;mso-position-horizontal-relative:margin">
              <v:textbox>
                <w:txbxContent>
                  <w:p>
                    <w:pPr>
                      <w:pStyle w:val="Contedodoquadro"/>
                      <w:spacing w:before="0" w:after="0"/>
                      <w:jc w:val="center"/>
                      <w:rPr>
                        <w:b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b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UNIVERSIDADE FEDERAL DA PARAÍBA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b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PRÓ-REITORIA DE PESQUISA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b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z w:val="26"/>
                        <w:szCs w:val="26"/>
                      </w:rPr>
                      <w:t>COORDENAÇÃO GERAL DE PESQUISA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66f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35919"/>
    <w:rPr>
      <w:color w:val="0000FF" w:themeColor="hyperlink"/>
      <w:u w:val="single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b35919"/>
    <w:rPr>
      <w:color w:val="800080" w:themeColor="followed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a2a3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95fe3"/>
    <w:rPr>
      <w:b/>
      <w:bCs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c222d4"/>
    <w:rPr>
      <w:rFonts w:ascii="Tahoma" w:hAnsi="Tahoma" w:eastAsia="Tahoma" w:cs="Tahoma"/>
      <w:sz w:val="24"/>
      <w:szCs w:val="24"/>
      <w:lang w:val="pt-PT" w:eastAsia="pt-PT" w:bidi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80113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380113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80113"/>
    <w:rPr>
      <w:b/>
      <w:bCs/>
      <w:sz w:val="20"/>
      <w:szCs w:val="20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c20c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c20ca"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54310b"/>
    <w:rPr>
      <w:sz w:val="20"/>
      <w:szCs w:val="20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4310b"/>
    <w:rPr>
      <w:vertAlign w:val="superscri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372510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35919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c222d4"/>
    <w:pPr>
      <w:widowControl w:val="false"/>
      <w:spacing w:lineRule="auto" w:line="240" w:before="0" w:after="0"/>
      <w:ind w:left="109" w:hanging="0"/>
    </w:pPr>
    <w:rPr>
      <w:rFonts w:ascii="Tahoma" w:hAnsi="Tahoma" w:eastAsia="Tahoma" w:cs="Tahoma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704a6a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a2a3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801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80113"/>
    <w:pPr/>
    <w:rPr>
      <w:b/>
      <w:bCs/>
    </w:rPr>
  </w:style>
  <w:style w:type="paragraph" w:styleId="TableParagraph" w:customStyle="1">
    <w:name w:val="Table Paragraph"/>
    <w:basedOn w:val="Normal"/>
    <w:uiPriority w:val="1"/>
    <w:qFormat/>
    <w:rsid w:val="00a67fb5"/>
    <w:pPr>
      <w:widowControl w:val="false"/>
      <w:spacing w:lineRule="auto" w:line="240" w:before="0" w:after="0"/>
    </w:pPr>
    <w:rPr>
      <w:rFonts w:ascii="Calibri" w:hAnsi="Calibri" w:eastAsia="Calibri" w:cs="Calibri"/>
      <w:lang w:val="pt-PT" w:eastAsia="pt-PT" w:bidi="pt-PT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c20c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c20c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54310b"/>
    <w:pPr>
      <w:spacing w:lineRule="auto" w:line="240" w:before="0" w:after="0"/>
    </w:pPr>
    <w:rPr>
      <w:sz w:val="20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727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qFormat/>
    <w:rsid w:val="00a67fb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314D-414A-439D-876E-1E01AADC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LibreOffice/7.2.6.2$Windows_X86_64 LibreOffice_project/b0ec3a565991f7569a5a7f5d24fed7f52653d754</Application>
  <AppVersion>15.0000</AppVersion>
  <Pages>1</Pages>
  <Words>173</Words>
  <Characters>986</Characters>
  <CharactersWithSpaces>1150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2024-09-25T17:50:00Z</dcterms:created>
  <dc:creator>Wallace</dc:creator>
  <dc:description/>
  <dc:language>pt-BR</dc:language>
  <cp:lastModifiedBy/>
  <cp:lastPrinted>2024-09-25T17:30:00Z</cp:lastPrinted>
  <dcterms:modified xsi:type="dcterms:W3CDTF">2024-09-26T11:44:34Z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